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02C9" w14:textId="76468BCC" w:rsidR="001B198E" w:rsidRPr="00E952D0" w:rsidRDefault="001B198E" w:rsidP="004B3C9D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Know characteristics (structure and function) of the following</w:t>
      </w:r>
    </w:p>
    <w:p w14:paraId="5AA9AB11" w14:textId="74D30A6E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m</w:t>
      </w:r>
      <w:r w:rsidRPr="00E952D0">
        <w:rPr>
          <w:rFonts w:ascii="Times New Roman" w:hAnsi="Times New Roman" w:cs="Times New Roman"/>
          <w:sz w:val="18"/>
          <w:szCs w:val="18"/>
        </w:rPr>
        <w:t>onocyte.</w:t>
      </w:r>
    </w:p>
    <w:p w14:paraId="3A14810B" w14:textId="3426D588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l</w:t>
      </w:r>
      <w:r w:rsidRPr="00E952D0">
        <w:rPr>
          <w:rFonts w:ascii="Times New Roman" w:hAnsi="Times New Roman" w:cs="Times New Roman"/>
          <w:sz w:val="18"/>
          <w:szCs w:val="18"/>
        </w:rPr>
        <w:t>ymphocyte.</w:t>
      </w:r>
    </w:p>
    <w:p w14:paraId="3FA762FB" w14:textId="50DA96DA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e</w:t>
      </w:r>
      <w:r w:rsidRPr="00E952D0">
        <w:rPr>
          <w:rFonts w:ascii="Times New Roman" w:hAnsi="Times New Roman" w:cs="Times New Roman"/>
          <w:sz w:val="18"/>
          <w:szCs w:val="18"/>
        </w:rPr>
        <w:t>osinophil.</w:t>
      </w:r>
    </w:p>
    <w:p w14:paraId="138D04D0" w14:textId="6CD9F7DE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n</w:t>
      </w:r>
      <w:r w:rsidRPr="00E952D0">
        <w:rPr>
          <w:rFonts w:ascii="Times New Roman" w:hAnsi="Times New Roman" w:cs="Times New Roman"/>
          <w:sz w:val="18"/>
          <w:szCs w:val="18"/>
        </w:rPr>
        <w:t>eutrophil.</w:t>
      </w:r>
    </w:p>
    <w:p w14:paraId="5E39816D" w14:textId="0106F537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e</w:t>
      </w:r>
      <w:r w:rsidRPr="00E952D0">
        <w:rPr>
          <w:rFonts w:ascii="Times New Roman" w:hAnsi="Times New Roman" w:cs="Times New Roman"/>
          <w:sz w:val="18"/>
          <w:szCs w:val="18"/>
        </w:rPr>
        <w:t>rythrocyte</w:t>
      </w:r>
    </w:p>
    <w:p w14:paraId="5F2710C8" w14:textId="02F9F24F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macrophage</w:t>
      </w:r>
    </w:p>
    <w:p w14:paraId="03101C9E" w14:textId="49D1846F" w:rsidR="00EF7C84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b</w:t>
      </w:r>
      <w:r w:rsidRPr="00E952D0">
        <w:rPr>
          <w:rFonts w:ascii="Times New Roman" w:hAnsi="Times New Roman" w:cs="Times New Roman"/>
          <w:sz w:val="18"/>
          <w:szCs w:val="18"/>
        </w:rPr>
        <w:t>asophil</w:t>
      </w:r>
    </w:p>
    <w:p w14:paraId="170C4242" w14:textId="1A68D922" w:rsidR="00766FD7" w:rsidRPr="00E952D0" w:rsidRDefault="00766FD7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platelets</w:t>
      </w:r>
      <w:r w:rsidR="00F65B2D" w:rsidRPr="00E952D0">
        <w:rPr>
          <w:rFonts w:ascii="Times New Roman" w:hAnsi="Times New Roman" w:cs="Times New Roman"/>
          <w:sz w:val="18"/>
          <w:szCs w:val="18"/>
        </w:rPr>
        <w:t xml:space="preserve"> (thrombocyte)</w:t>
      </w:r>
    </w:p>
    <w:p w14:paraId="435EB967" w14:textId="6C39CD7B" w:rsidR="00A37D1D" w:rsidRPr="00E952D0" w:rsidRDefault="00A37D1D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granulocyte</w:t>
      </w:r>
      <w:r w:rsidR="00E53309" w:rsidRPr="00E952D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0BBAD3" w14:textId="7F04C358" w:rsidR="00E952D0" w:rsidRDefault="00A37D1D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agranulocyte</w:t>
      </w:r>
    </w:p>
    <w:p w14:paraId="74C707D8" w14:textId="77777777" w:rsidR="00E952D0" w:rsidRDefault="00E952D0" w:rsidP="00E952D0">
      <w:pPr>
        <w:pStyle w:val="NormalText"/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</w:p>
    <w:p w14:paraId="5BF023C1" w14:textId="1284D37F" w:rsidR="00F65B2D" w:rsidRPr="00E952D0" w:rsidRDefault="001B198E" w:rsidP="00E952D0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 xml:space="preserve">Know characteristics </w:t>
      </w:r>
      <w:r w:rsidRPr="00E952D0">
        <w:rPr>
          <w:rFonts w:ascii="Times New Roman" w:hAnsi="Times New Roman" w:cs="Times New Roman"/>
          <w:sz w:val="18"/>
          <w:szCs w:val="18"/>
        </w:rPr>
        <w:t xml:space="preserve">(symptoms and etiology) </w:t>
      </w:r>
      <w:r w:rsidRPr="00E952D0">
        <w:rPr>
          <w:rFonts w:ascii="Times New Roman" w:hAnsi="Times New Roman" w:cs="Times New Roman"/>
          <w:sz w:val="18"/>
          <w:szCs w:val="18"/>
        </w:rPr>
        <w:t>of the following</w:t>
      </w:r>
    </w:p>
    <w:p w14:paraId="44A810EA" w14:textId="20482E61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l</w:t>
      </w:r>
      <w:r w:rsidRPr="00E952D0">
        <w:rPr>
          <w:rFonts w:ascii="Times New Roman" w:hAnsi="Times New Roman" w:cs="Times New Roman"/>
          <w:sz w:val="18"/>
          <w:szCs w:val="18"/>
        </w:rPr>
        <w:t>eukemia</w:t>
      </w:r>
    </w:p>
    <w:p w14:paraId="615F76D7" w14:textId="69089B40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a</w:t>
      </w:r>
      <w:r w:rsidRPr="00E952D0">
        <w:rPr>
          <w:rFonts w:ascii="Times New Roman" w:hAnsi="Times New Roman" w:cs="Times New Roman"/>
          <w:sz w:val="18"/>
          <w:szCs w:val="18"/>
        </w:rPr>
        <w:t>nemia</w:t>
      </w:r>
    </w:p>
    <w:p w14:paraId="042167FE" w14:textId="55D6DBD4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p</w:t>
      </w:r>
      <w:r w:rsidRPr="00E952D0">
        <w:rPr>
          <w:rFonts w:ascii="Times New Roman" w:hAnsi="Times New Roman" w:cs="Times New Roman"/>
          <w:sz w:val="18"/>
          <w:szCs w:val="18"/>
        </w:rPr>
        <w:t>olycythemia</w:t>
      </w:r>
    </w:p>
    <w:p w14:paraId="3EDCFAB4" w14:textId="77777777" w:rsidR="00AA7A79" w:rsidRPr="00E952D0" w:rsidRDefault="001B198E" w:rsidP="00AA7A79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e</w:t>
      </w:r>
      <w:r w:rsidRPr="00E952D0">
        <w:rPr>
          <w:rFonts w:ascii="Times New Roman" w:hAnsi="Times New Roman" w:cs="Times New Roman"/>
          <w:sz w:val="18"/>
          <w:szCs w:val="18"/>
        </w:rPr>
        <w:t>mbolism</w:t>
      </w:r>
    </w:p>
    <w:p w14:paraId="5AB1D9DA" w14:textId="77729135" w:rsidR="00AA7A79" w:rsidRPr="00E952D0" w:rsidRDefault="001B198E" w:rsidP="00AA7A79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thalassemia</w:t>
      </w:r>
      <w:r w:rsidR="00AA7A79" w:rsidRPr="00E952D0">
        <w:rPr>
          <w:rFonts w:ascii="Times New Roman" w:hAnsi="Times New Roman" w:cs="Times New Roman"/>
          <w:sz w:val="18"/>
          <w:szCs w:val="18"/>
        </w:rPr>
        <w:t xml:space="preserve"> (“</w:t>
      </w:r>
      <w:r w:rsidR="00AA7A79" w:rsidRPr="00E952D0">
        <w:rPr>
          <w:rFonts w:ascii="Arial" w:hAnsi="Arial" w:cs="Arial"/>
          <w:color w:val="222222"/>
          <w:sz w:val="18"/>
          <w:szCs w:val="18"/>
          <w:shd w:val="clear" w:color="auto" w:fill="FFFFFF"/>
        </w:rPr>
        <w:t>Mediterranean Anemia"</w:t>
      </w:r>
    </w:p>
    <w:p w14:paraId="121A94C6" w14:textId="7E12C135" w:rsidR="001B198E" w:rsidRPr="00E952D0" w:rsidRDefault="001B198E" w:rsidP="00AA7A79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leukopenia</w:t>
      </w:r>
    </w:p>
    <w:p w14:paraId="146D4144" w14:textId="38E10CE4" w:rsidR="001B19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1eukocyto</w:t>
      </w:r>
      <w:r w:rsidR="00766FD7" w:rsidRPr="00E952D0">
        <w:rPr>
          <w:rFonts w:ascii="Times New Roman" w:hAnsi="Times New Roman" w:cs="Times New Roman"/>
          <w:sz w:val="18"/>
          <w:szCs w:val="18"/>
        </w:rPr>
        <w:t>s</w:t>
      </w:r>
      <w:r w:rsidRPr="00E952D0">
        <w:rPr>
          <w:rFonts w:ascii="Times New Roman" w:hAnsi="Times New Roman" w:cs="Times New Roman"/>
          <w:sz w:val="18"/>
          <w:szCs w:val="18"/>
        </w:rPr>
        <w:t>is</w:t>
      </w:r>
    </w:p>
    <w:p w14:paraId="7C002836" w14:textId="256C3117" w:rsidR="001B198E" w:rsidRPr="00E952D0" w:rsidRDefault="00E53309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E952D0">
        <w:rPr>
          <w:rFonts w:ascii="Times New Roman" w:hAnsi="Times New Roman" w:cs="Times New Roman"/>
          <w:sz w:val="18"/>
          <w:szCs w:val="18"/>
        </w:rPr>
        <w:t>e</w:t>
      </w:r>
      <w:r w:rsidR="00766FD7" w:rsidRPr="00E952D0">
        <w:rPr>
          <w:rFonts w:ascii="Times New Roman" w:hAnsi="Times New Roman" w:cs="Times New Roman"/>
          <w:sz w:val="18"/>
          <w:szCs w:val="18"/>
        </w:rPr>
        <w:t>rythrocytopenia</w:t>
      </w:r>
      <w:proofErr w:type="spellEnd"/>
    </w:p>
    <w:p w14:paraId="42A41021" w14:textId="757BCA68" w:rsidR="00B446A6" w:rsidRPr="00E952D0" w:rsidRDefault="00B446A6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sickle cell anemia</w:t>
      </w:r>
    </w:p>
    <w:p w14:paraId="2910E328" w14:textId="4C364912" w:rsidR="00052654" w:rsidRPr="00E952D0" w:rsidRDefault="00052654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infectious mononucleosis</w:t>
      </w:r>
      <w:r w:rsidRPr="00E952D0">
        <w:rPr>
          <w:rFonts w:ascii="Times New Roman" w:hAnsi="Times New Roman" w:cs="Times New Roman"/>
          <w:sz w:val="18"/>
          <w:szCs w:val="18"/>
        </w:rPr>
        <w:t xml:space="preserve"> “mono”</w:t>
      </w:r>
    </w:p>
    <w:p w14:paraId="468505B4" w14:textId="77777777" w:rsidR="00F65B2D" w:rsidRPr="00E952D0" w:rsidRDefault="00F65B2D" w:rsidP="00F65B2D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18"/>
          <w:szCs w:val="18"/>
        </w:rPr>
      </w:pPr>
    </w:p>
    <w:p w14:paraId="16E0A7EB" w14:textId="0B6E1476" w:rsidR="00F65B2D" w:rsidRPr="00E952D0" w:rsidRDefault="00EF7C84" w:rsidP="00F65B2D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Define</w:t>
      </w:r>
    </w:p>
    <w:p w14:paraId="68511F63" w14:textId="0B2E17D2" w:rsidR="00EF7C84" w:rsidRPr="00E952D0" w:rsidRDefault="00EF7C84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agglutinogens</w:t>
      </w:r>
      <w:r w:rsidRPr="00E952D0">
        <w:rPr>
          <w:rFonts w:ascii="Times New Roman" w:hAnsi="Times New Roman" w:cs="Times New Roman"/>
          <w:sz w:val="18"/>
          <w:szCs w:val="18"/>
        </w:rPr>
        <w:tab/>
      </w:r>
    </w:p>
    <w:p w14:paraId="7DB25ECC" w14:textId="78122DA2" w:rsidR="00541CD0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antigens</w:t>
      </w:r>
    </w:p>
    <w:p w14:paraId="6C6D89F3" w14:textId="388ED831" w:rsidR="004B3C9D" w:rsidRPr="00E952D0" w:rsidRDefault="004B3C9D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serotonin</w:t>
      </w:r>
    </w:p>
    <w:p w14:paraId="7C5FD635" w14:textId="204975CF" w:rsidR="001B198E" w:rsidRPr="00E952D0" w:rsidRDefault="00541CD0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cerebrovascular accident</w:t>
      </w:r>
      <w:r w:rsidR="00906EDF" w:rsidRPr="00E952D0">
        <w:rPr>
          <w:rFonts w:ascii="Times New Roman" w:hAnsi="Times New Roman" w:cs="Times New Roman"/>
          <w:sz w:val="18"/>
          <w:szCs w:val="18"/>
        </w:rPr>
        <w:t xml:space="preserve"> (CVA)</w:t>
      </w:r>
      <w:r w:rsidR="001B198E" w:rsidRPr="00E952D0">
        <w:rPr>
          <w:rFonts w:ascii="Times New Roman" w:hAnsi="Times New Roman" w:cs="Times New Roman"/>
          <w:sz w:val="18"/>
          <w:szCs w:val="18"/>
        </w:rPr>
        <w:tab/>
      </w:r>
      <w:r w:rsidR="001B198E" w:rsidRPr="00E952D0">
        <w:rPr>
          <w:rFonts w:ascii="Times New Roman" w:hAnsi="Times New Roman" w:cs="Times New Roman"/>
          <w:sz w:val="18"/>
          <w:szCs w:val="18"/>
        </w:rPr>
        <w:tab/>
      </w:r>
      <w:r w:rsidR="001B198E" w:rsidRPr="00E952D0">
        <w:rPr>
          <w:rFonts w:ascii="Times New Roman" w:hAnsi="Times New Roman" w:cs="Times New Roman"/>
          <w:sz w:val="18"/>
          <w:szCs w:val="18"/>
        </w:rPr>
        <w:tab/>
      </w:r>
      <w:r w:rsidR="001B198E" w:rsidRPr="00E952D0">
        <w:rPr>
          <w:rFonts w:ascii="Times New Roman" w:hAnsi="Times New Roman" w:cs="Times New Roman"/>
          <w:sz w:val="18"/>
          <w:szCs w:val="18"/>
        </w:rPr>
        <w:tab/>
      </w:r>
    </w:p>
    <w:p w14:paraId="54561D08" w14:textId="7E8BDAF6" w:rsidR="001B198E" w:rsidRPr="00E952D0" w:rsidRDefault="00EF7C84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antibody</w:t>
      </w:r>
    </w:p>
    <w:p w14:paraId="26271645" w14:textId="01F60E8D" w:rsidR="008B408E" w:rsidRPr="00E952D0" w:rsidRDefault="008B40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coagulation</w:t>
      </w:r>
    </w:p>
    <w:p w14:paraId="5798E6E0" w14:textId="1A5F3213" w:rsidR="001511E7" w:rsidRPr="00E952D0" w:rsidRDefault="001511E7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phagocytosis</w:t>
      </w:r>
    </w:p>
    <w:p w14:paraId="5110BA59" w14:textId="22747230" w:rsidR="00C85D5E" w:rsidRPr="00E952D0" w:rsidRDefault="00C85D5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pulmonary embolism</w:t>
      </w:r>
    </w:p>
    <w:p w14:paraId="684D585A" w14:textId="7A436862" w:rsidR="00FD0873" w:rsidRPr="00E952D0" w:rsidRDefault="00FD0873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iron-deficiency anemia</w:t>
      </w:r>
    </w:p>
    <w:p w14:paraId="12F5EB44" w14:textId="6B61BDF7" w:rsidR="00B222AB" w:rsidRPr="00E952D0" w:rsidRDefault="00B222AB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thrombus</w:t>
      </w:r>
    </w:p>
    <w:p w14:paraId="1FC18AFE" w14:textId="2966CBA0" w:rsidR="00B222AB" w:rsidRPr="00E952D0" w:rsidRDefault="00B222AB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embolus</w:t>
      </w:r>
    </w:p>
    <w:p w14:paraId="679E8E64" w14:textId="66F3209B" w:rsidR="00052654" w:rsidRPr="00E952D0" w:rsidRDefault="00052654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histamine</w:t>
      </w:r>
    </w:p>
    <w:p w14:paraId="1836D232" w14:textId="74956CA1" w:rsidR="00052654" w:rsidRPr="00E952D0" w:rsidRDefault="00052654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heparin</w:t>
      </w:r>
    </w:p>
    <w:p w14:paraId="6D9C40F7" w14:textId="074A5255" w:rsidR="00B828C6" w:rsidRPr="00E952D0" w:rsidRDefault="00B828C6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bi</w:t>
      </w:r>
      <w:r w:rsidR="001511E7" w:rsidRPr="00E952D0">
        <w:rPr>
          <w:rFonts w:ascii="Times New Roman" w:hAnsi="Times New Roman" w:cs="Times New Roman"/>
          <w:sz w:val="18"/>
          <w:szCs w:val="18"/>
        </w:rPr>
        <w:t>-</w:t>
      </w:r>
      <w:r w:rsidRPr="00E952D0">
        <w:rPr>
          <w:rFonts w:ascii="Times New Roman" w:hAnsi="Times New Roman" w:cs="Times New Roman"/>
          <w:sz w:val="18"/>
          <w:szCs w:val="18"/>
        </w:rPr>
        <w:t>lobed</w:t>
      </w:r>
    </w:p>
    <w:p w14:paraId="2DC6E957" w14:textId="4A7B09A2" w:rsidR="00B828C6" w:rsidRPr="00E952D0" w:rsidRDefault="00B828C6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multi</w:t>
      </w:r>
      <w:r w:rsidR="001511E7" w:rsidRPr="00E952D0">
        <w:rPr>
          <w:rFonts w:ascii="Times New Roman" w:hAnsi="Times New Roman" w:cs="Times New Roman"/>
          <w:sz w:val="18"/>
          <w:szCs w:val="18"/>
        </w:rPr>
        <w:t>-</w:t>
      </w:r>
      <w:r w:rsidRPr="00E952D0">
        <w:rPr>
          <w:rFonts w:ascii="Times New Roman" w:hAnsi="Times New Roman" w:cs="Times New Roman"/>
          <w:sz w:val="18"/>
          <w:szCs w:val="18"/>
        </w:rPr>
        <w:t>lobed</w:t>
      </w:r>
    </w:p>
    <w:p w14:paraId="6D2D786C" w14:textId="6C05EEF8" w:rsidR="00BB606D" w:rsidRPr="00E952D0" w:rsidRDefault="00BB606D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hematocrit</w:t>
      </w:r>
    </w:p>
    <w:p w14:paraId="09D1CB50" w14:textId="5D43409A" w:rsidR="008B408E" w:rsidRPr="00E952D0" w:rsidRDefault="008B40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diapedesis</w:t>
      </w:r>
      <w:r w:rsidR="004B3C9D" w:rsidRPr="00E952D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C40FCB" w14:textId="6E877292" w:rsidR="00FD0873" w:rsidRPr="00E952D0" w:rsidRDefault="00FD0873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 xml:space="preserve">hemoglobin </w:t>
      </w:r>
      <w:r w:rsidR="004B3C9D" w:rsidRPr="00E952D0">
        <w:rPr>
          <w:rFonts w:ascii="Times New Roman" w:hAnsi="Times New Roman" w:cs="Times New Roman"/>
          <w:sz w:val="18"/>
          <w:szCs w:val="18"/>
        </w:rPr>
        <w:t>(characteristics)</w:t>
      </w:r>
    </w:p>
    <w:p w14:paraId="7BB1DE7B" w14:textId="71B11DA6" w:rsidR="00B828C6" w:rsidRPr="00E952D0" w:rsidRDefault="00B828C6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megakaryocyte</w:t>
      </w:r>
    </w:p>
    <w:p w14:paraId="565C188F" w14:textId="7F0EF3F5" w:rsidR="008B408E" w:rsidRPr="00E952D0" w:rsidRDefault="008B40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plasmolysis</w:t>
      </w:r>
    </w:p>
    <w:p w14:paraId="4BCAC8EE" w14:textId="77777777" w:rsidR="008B408E" w:rsidRPr="00E952D0" w:rsidRDefault="001B19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vascular spasm</w:t>
      </w:r>
    </w:p>
    <w:p w14:paraId="7DA048D8" w14:textId="724C9577" w:rsidR="00EF7C84" w:rsidRPr="00E952D0" w:rsidRDefault="008B408E" w:rsidP="00F65B2D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vasoconstriction</w:t>
      </w:r>
      <w:r w:rsidR="001B198E" w:rsidRPr="00E952D0">
        <w:rPr>
          <w:rFonts w:ascii="Times New Roman" w:hAnsi="Times New Roman" w:cs="Times New Roman"/>
          <w:sz w:val="18"/>
          <w:szCs w:val="18"/>
        </w:rPr>
        <w:tab/>
      </w:r>
      <w:r w:rsidR="001B198E" w:rsidRPr="00E952D0">
        <w:rPr>
          <w:rFonts w:ascii="Times New Roman" w:hAnsi="Times New Roman" w:cs="Times New Roman"/>
          <w:sz w:val="18"/>
          <w:szCs w:val="18"/>
        </w:rPr>
        <w:tab/>
      </w:r>
      <w:r w:rsidR="001B198E" w:rsidRPr="00E952D0">
        <w:rPr>
          <w:rFonts w:ascii="Times New Roman" w:hAnsi="Times New Roman" w:cs="Times New Roman"/>
          <w:sz w:val="18"/>
          <w:szCs w:val="18"/>
        </w:rPr>
        <w:tab/>
      </w:r>
    </w:p>
    <w:p w14:paraId="74A961D4" w14:textId="77777777" w:rsidR="00F65B2D" w:rsidRPr="00E952D0" w:rsidRDefault="001B198E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vasodilation</w:t>
      </w:r>
      <w:r w:rsidRPr="00E952D0">
        <w:rPr>
          <w:rFonts w:ascii="Times New Roman" w:hAnsi="Times New Roman" w:cs="Times New Roman"/>
          <w:sz w:val="18"/>
          <w:szCs w:val="18"/>
        </w:rPr>
        <w:tab/>
      </w:r>
    </w:p>
    <w:p w14:paraId="61F1B572" w14:textId="75037924" w:rsidR="00EF7C84" w:rsidRPr="00E952D0" w:rsidRDefault="00EF7C84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RBC “graveyards”</w:t>
      </w:r>
    </w:p>
    <w:p w14:paraId="214B3EA2" w14:textId="728FDC14" w:rsidR="00990C4C" w:rsidRPr="00E952D0" w:rsidRDefault="00E53309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u</w:t>
      </w:r>
      <w:r w:rsidR="00990C4C" w:rsidRPr="00E952D0">
        <w:rPr>
          <w:rFonts w:ascii="Times New Roman" w:hAnsi="Times New Roman" w:cs="Times New Roman"/>
          <w:sz w:val="18"/>
          <w:szCs w:val="18"/>
        </w:rPr>
        <w:t>niversal donor</w:t>
      </w:r>
    </w:p>
    <w:p w14:paraId="19F942B0" w14:textId="3DD95BCF" w:rsidR="00990C4C" w:rsidRPr="00E952D0" w:rsidRDefault="00E53309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u</w:t>
      </w:r>
      <w:r w:rsidR="00990C4C" w:rsidRPr="00E952D0">
        <w:rPr>
          <w:rFonts w:ascii="Times New Roman" w:hAnsi="Times New Roman" w:cs="Times New Roman"/>
          <w:sz w:val="18"/>
          <w:szCs w:val="18"/>
        </w:rPr>
        <w:t>niversal recipient</w:t>
      </w:r>
    </w:p>
    <w:p w14:paraId="56A3DF34" w14:textId="1E4D1CF0" w:rsidR="00FE5474" w:rsidRPr="00E952D0" w:rsidRDefault="00FE5474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>hemostasis</w:t>
      </w:r>
    </w:p>
    <w:p w14:paraId="33FE73B0" w14:textId="77777777" w:rsidR="007B62E7" w:rsidRPr="00E952D0" w:rsidRDefault="007B62E7" w:rsidP="007B62E7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E952D0">
        <w:rPr>
          <w:rFonts w:ascii="Times New Roman" w:hAnsi="Times New Roman" w:cs="Times New Roman"/>
          <w:sz w:val="18"/>
          <w:szCs w:val="18"/>
        </w:rPr>
        <w:tab/>
      </w:r>
    </w:p>
    <w:p w14:paraId="43A90652" w14:textId="2758571C" w:rsidR="007B62E7" w:rsidRPr="00236EDD" w:rsidRDefault="007B62E7" w:rsidP="007B62E7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Know</w:t>
      </w:r>
    </w:p>
    <w:p w14:paraId="14C36315" w14:textId="71BAB766" w:rsidR="007B62E7" w:rsidRPr="00236EDD" w:rsidRDefault="007B62E7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A</w:t>
      </w:r>
      <w:r w:rsidRPr="00236EDD">
        <w:rPr>
          <w:rFonts w:ascii="Times New Roman" w:hAnsi="Times New Roman" w:cs="Times New Roman"/>
          <w:sz w:val="18"/>
          <w:szCs w:val="18"/>
        </w:rPr>
        <w:t>verage blood volume in an adult</w:t>
      </w:r>
      <w:r w:rsidRPr="00236EDD">
        <w:rPr>
          <w:rFonts w:ascii="Times New Roman" w:hAnsi="Times New Roman" w:cs="Times New Roman"/>
          <w:sz w:val="18"/>
          <w:szCs w:val="18"/>
        </w:rPr>
        <w:t>; in an infant; in a 6-year old</w:t>
      </w:r>
    </w:p>
    <w:p w14:paraId="231AAB45" w14:textId="75DEE2DA" w:rsidR="00990C4C" w:rsidRPr="00236EDD" w:rsidRDefault="00990C4C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pH range of normal human blood</w:t>
      </w:r>
      <w:bookmarkStart w:id="0" w:name="_GoBack"/>
      <w:bookmarkEnd w:id="0"/>
    </w:p>
    <w:p w14:paraId="02B1CD92" w14:textId="5CE284B9" w:rsidR="004D6705" w:rsidRPr="00236EDD" w:rsidRDefault="004D6705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life span of a</w:t>
      </w:r>
      <w:r w:rsidR="004B3C9D" w:rsidRPr="00236EDD">
        <w:rPr>
          <w:rFonts w:ascii="Times New Roman" w:hAnsi="Times New Roman" w:cs="Times New Roman"/>
          <w:sz w:val="18"/>
          <w:szCs w:val="18"/>
        </w:rPr>
        <w:t xml:space="preserve"> red blood cell (</w:t>
      </w:r>
      <w:r w:rsidR="00060624">
        <w:rPr>
          <w:rFonts w:ascii="Times New Roman" w:hAnsi="Times New Roman" w:cs="Times New Roman"/>
          <w:sz w:val="18"/>
          <w:szCs w:val="18"/>
        </w:rPr>
        <w:t>RBC</w:t>
      </w:r>
      <w:r w:rsidR="001E71E0">
        <w:rPr>
          <w:rFonts w:ascii="Times New Roman" w:hAnsi="Times New Roman" w:cs="Times New Roman"/>
          <w:sz w:val="18"/>
          <w:szCs w:val="18"/>
        </w:rPr>
        <w:t>)</w:t>
      </w:r>
    </w:p>
    <w:p w14:paraId="56A56C61" w14:textId="52955776" w:rsidR="00BE6822" w:rsidRPr="00236EDD" w:rsidRDefault="00BE6822" w:rsidP="00E952D0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function of T cells</w:t>
      </w:r>
      <w:r w:rsidR="00E952D0" w:rsidRPr="00236EDD">
        <w:rPr>
          <w:rFonts w:ascii="Times New Roman" w:hAnsi="Times New Roman" w:cs="Times New Roman"/>
          <w:sz w:val="18"/>
          <w:szCs w:val="18"/>
        </w:rPr>
        <w:t xml:space="preserve">; </w:t>
      </w:r>
      <w:r w:rsidRPr="00236EDD">
        <w:rPr>
          <w:rFonts w:ascii="Times New Roman" w:hAnsi="Times New Roman" w:cs="Times New Roman"/>
          <w:sz w:val="18"/>
          <w:szCs w:val="18"/>
        </w:rPr>
        <w:t>function of B cells</w:t>
      </w:r>
    </w:p>
    <w:p w14:paraId="732125D4" w14:textId="187EC697" w:rsidR="00472A17" w:rsidRPr="00236EDD" w:rsidRDefault="00FD0873" w:rsidP="00E952D0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Plasma proteins</w:t>
      </w:r>
      <w:r w:rsidR="00E952D0" w:rsidRPr="00236EDD">
        <w:rPr>
          <w:rFonts w:ascii="Times New Roman" w:hAnsi="Times New Roman" w:cs="Times New Roman"/>
          <w:sz w:val="18"/>
          <w:szCs w:val="18"/>
        </w:rPr>
        <w:t>; c</w:t>
      </w:r>
      <w:r w:rsidR="00472A17" w:rsidRPr="00236EDD">
        <w:rPr>
          <w:rFonts w:ascii="Times New Roman" w:hAnsi="Times New Roman" w:cs="Times New Roman"/>
          <w:sz w:val="18"/>
          <w:szCs w:val="18"/>
        </w:rPr>
        <w:t>omponents of blood plasma</w:t>
      </w:r>
    </w:p>
    <w:p w14:paraId="3C371687" w14:textId="41F0EFD1" w:rsidR="00167D50" w:rsidRPr="00236EDD" w:rsidRDefault="00167D50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Blood clotting time (how long it takes)</w:t>
      </w:r>
    </w:p>
    <w:p w14:paraId="67618255" w14:textId="3D394391" w:rsidR="00A37D1D" w:rsidRPr="00236EDD" w:rsidRDefault="00A37D1D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Normal leukocyte count/ml of blood</w:t>
      </w:r>
    </w:p>
    <w:p w14:paraId="58E1E273" w14:textId="154EA2F1" w:rsidR="00906EDF" w:rsidRPr="00236EDD" w:rsidRDefault="00906EDF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 xml:space="preserve">Relative number of WBCs in the body (smallest, largest, </w:t>
      </w:r>
      <w:proofErr w:type="spellStart"/>
      <w:r w:rsidRPr="00236EDD">
        <w:rPr>
          <w:rFonts w:ascii="Times New Roman" w:hAnsi="Times New Roman" w:cs="Times New Roman"/>
          <w:sz w:val="18"/>
          <w:szCs w:val="18"/>
        </w:rPr>
        <w:t>etc</w:t>
      </w:r>
      <w:proofErr w:type="spellEnd"/>
      <w:r w:rsidRPr="00236EDD">
        <w:rPr>
          <w:rFonts w:ascii="Times New Roman" w:hAnsi="Times New Roman" w:cs="Times New Roman"/>
          <w:sz w:val="18"/>
          <w:szCs w:val="18"/>
        </w:rPr>
        <w:t>)</w:t>
      </w:r>
    </w:p>
    <w:p w14:paraId="67D4720A" w14:textId="57E901E2" w:rsidR="00022E48" w:rsidRPr="00236EDD" w:rsidRDefault="00022E48" w:rsidP="001B198E">
      <w:pPr>
        <w:pStyle w:val="NormalText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236EDD">
        <w:rPr>
          <w:rFonts w:ascii="Times New Roman" w:hAnsi="Times New Roman" w:cs="Times New Roman"/>
          <w:sz w:val="18"/>
          <w:szCs w:val="18"/>
        </w:rPr>
        <w:t>Rh blood types (+ and -)</w:t>
      </w:r>
    </w:p>
    <w:p w14:paraId="10DE1D88" w14:textId="3A8FABB7" w:rsidR="001B198E" w:rsidRPr="00236EDD" w:rsidRDefault="001B198E" w:rsidP="004B0D5D">
      <w:pPr>
        <w:pStyle w:val="NormalText"/>
        <w:tabs>
          <w:tab w:val="left" w:pos="1440"/>
        </w:tabs>
        <w:ind w:left="720"/>
        <w:jc w:val="center"/>
      </w:pPr>
    </w:p>
    <w:sectPr w:rsidR="001B198E" w:rsidRPr="00236EDD">
      <w:headerReference w:type="default" r:id="rId7"/>
      <w:footerReference w:type="even" r:id="rId8"/>
      <w:footerReference w:type="default" r:id="rId9"/>
      <w:pgSz w:w="12240" w:h="15840"/>
      <w:pgMar w:top="1440" w:right="1440" w:bottom="85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40E8" w14:textId="77777777" w:rsidR="004315C0" w:rsidRDefault="004315C0" w:rsidP="001B198E">
      <w:r>
        <w:separator/>
      </w:r>
    </w:p>
  </w:endnote>
  <w:endnote w:type="continuationSeparator" w:id="0">
    <w:p w14:paraId="6128A38B" w14:textId="77777777" w:rsidR="004315C0" w:rsidRDefault="004315C0" w:rsidP="001B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3F6D" w14:textId="77777777" w:rsidR="00E1043E" w:rsidRDefault="004315C0" w:rsidP="00E104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7D580ED6" w14:textId="77777777" w:rsidR="00E1043E" w:rsidRDefault="004315C0" w:rsidP="00E10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CDCB" w14:textId="77777777" w:rsidR="00AA6214" w:rsidRPr="001B5BEF" w:rsidRDefault="004315C0" w:rsidP="00E1043E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BCF0" w14:textId="77777777" w:rsidR="004315C0" w:rsidRDefault="004315C0" w:rsidP="001B198E">
      <w:r>
        <w:separator/>
      </w:r>
    </w:p>
  </w:footnote>
  <w:footnote w:type="continuationSeparator" w:id="0">
    <w:p w14:paraId="5B886831" w14:textId="77777777" w:rsidR="004315C0" w:rsidRDefault="004315C0" w:rsidP="001B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8110" w14:textId="173E8892" w:rsidR="00AA6214" w:rsidRPr="00E952D0" w:rsidRDefault="001B198E">
    <w:pPr>
      <w:pStyle w:val="Header"/>
    </w:pPr>
    <w:r w:rsidRPr="00E952D0">
      <w:rPr>
        <w:bCs/>
        <w:i/>
        <w:iCs/>
      </w:rPr>
      <w:t>Review</w:t>
    </w:r>
    <w:r w:rsidR="004315C0" w:rsidRPr="00E952D0">
      <w:rPr>
        <w:bCs/>
        <w:i/>
        <w:iCs/>
      </w:rPr>
      <w:t xml:space="preserve">: </w:t>
    </w:r>
    <w:r w:rsidR="004315C0" w:rsidRPr="00E952D0">
      <w:rPr>
        <w:bCs/>
        <w:i/>
        <w:iCs/>
      </w:rPr>
      <w:t>Blood</w:t>
    </w:r>
    <w:r w:rsidR="004315C0" w:rsidRPr="00E952D0">
      <w:rPr>
        <w:bCs/>
        <w:i/>
        <w:iCs/>
      </w:rPr>
      <w:t>} Plasma and Formed E</w:t>
    </w:r>
    <w:r w:rsidR="004315C0" w:rsidRPr="00E952D0">
      <w:rPr>
        <w:bCs/>
        <w:i/>
        <w:iCs/>
      </w:rPr>
      <w:t>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808"/>
    <w:multiLevelType w:val="hybridMultilevel"/>
    <w:tmpl w:val="2438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E9"/>
    <w:multiLevelType w:val="hybridMultilevel"/>
    <w:tmpl w:val="270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2E54"/>
    <w:multiLevelType w:val="hybridMultilevel"/>
    <w:tmpl w:val="0102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01E3"/>
    <w:multiLevelType w:val="hybridMultilevel"/>
    <w:tmpl w:val="11CA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0892"/>
    <w:multiLevelType w:val="hybridMultilevel"/>
    <w:tmpl w:val="DF8E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352B5"/>
    <w:multiLevelType w:val="hybridMultilevel"/>
    <w:tmpl w:val="A26A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4577"/>
    <w:multiLevelType w:val="hybridMultilevel"/>
    <w:tmpl w:val="660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E4B1E"/>
    <w:multiLevelType w:val="hybridMultilevel"/>
    <w:tmpl w:val="2B248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E7E53"/>
    <w:multiLevelType w:val="hybridMultilevel"/>
    <w:tmpl w:val="121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8E"/>
    <w:rsid w:val="00022E48"/>
    <w:rsid w:val="00052654"/>
    <w:rsid w:val="00060624"/>
    <w:rsid w:val="001511E7"/>
    <w:rsid w:val="00167D50"/>
    <w:rsid w:val="001B198E"/>
    <w:rsid w:val="001E71E0"/>
    <w:rsid w:val="00236EDD"/>
    <w:rsid w:val="004315C0"/>
    <w:rsid w:val="00472A17"/>
    <w:rsid w:val="004B0D5D"/>
    <w:rsid w:val="004B3C9D"/>
    <w:rsid w:val="004D6705"/>
    <w:rsid w:val="00541CD0"/>
    <w:rsid w:val="005663E1"/>
    <w:rsid w:val="00766FD7"/>
    <w:rsid w:val="007B62E7"/>
    <w:rsid w:val="007C6349"/>
    <w:rsid w:val="008B408E"/>
    <w:rsid w:val="00906EDF"/>
    <w:rsid w:val="00990C4C"/>
    <w:rsid w:val="009A1C4A"/>
    <w:rsid w:val="009A6F07"/>
    <w:rsid w:val="00A37D1D"/>
    <w:rsid w:val="00AA7A79"/>
    <w:rsid w:val="00B222AB"/>
    <w:rsid w:val="00B446A6"/>
    <w:rsid w:val="00B828C6"/>
    <w:rsid w:val="00BB606D"/>
    <w:rsid w:val="00BE6822"/>
    <w:rsid w:val="00C85D5E"/>
    <w:rsid w:val="00D23D5F"/>
    <w:rsid w:val="00E53309"/>
    <w:rsid w:val="00E952D0"/>
    <w:rsid w:val="00EF7C84"/>
    <w:rsid w:val="00F65B2D"/>
    <w:rsid w:val="00FD0873"/>
    <w:rsid w:val="00FE547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46BE"/>
  <w15:chartTrackingRefBased/>
  <w15:docId w15:val="{E38A2C48-E102-3246-AB0A-7E736A69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9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1B198E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B1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19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B1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19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B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dc:description/>
  <cp:lastModifiedBy>Rosemary Bond-Jackson</cp:lastModifiedBy>
  <cp:revision>2</cp:revision>
  <cp:lastPrinted>2020-01-24T13:33:00Z</cp:lastPrinted>
  <dcterms:created xsi:type="dcterms:W3CDTF">2020-01-24T15:19:00Z</dcterms:created>
  <dcterms:modified xsi:type="dcterms:W3CDTF">2020-01-24T15:19:00Z</dcterms:modified>
</cp:coreProperties>
</file>